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DB" w:rsidRDefault="008050DB" w:rsidP="008050DB">
      <w:pPr>
        <w:jc w:val="center"/>
        <w:rPr>
          <w:rFonts w:eastAsia="黑体" w:hint="eastAsia"/>
          <w:b/>
          <w:bCs/>
          <w:sz w:val="32"/>
          <w:szCs w:val="28"/>
        </w:rPr>
      </w:pPr>
      <w:bookmarkStart w:id="0" w:name="_GoBack"/>
      <w:bookmarkEnd w:id="0"/>
      <w:r>
        <w:rPr>
          <w:rFonts w:eastAsia="黑体" w:hint="eastAsia"/>
          <w:b/>
          <w:bCs/>
          <w:sz w:val="32"/>
          <w:szCs w:val="28"/>
        </w:rPr>
        <w:t>华东理工大学学生试卷查分申请表</w:t>
      </w:r>
    </w:p>
    <w:p w:rsidR="008050DB" w:rsidRDefault="008050DB" w:rsidP="008050DB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20"/>
        <w:gridCol w:w="360"/>
        <w:gridCol w:w="1884"/>
        <w:gridCol w:w="1260"/>
        <w:gridCol w:w="1800"/>
        <w:gridCol w:w="1440"/>
        <w:gridCol w:w="1249"/>
      </w:tblGrid>
      <w:tr w:rsidR="008050DB">
        <w:trPr>
          <w:trHeight w:val="451"/>
          <w:jc w:val="center"/>
        </w:trPr>
        <w:tc>
          <w:tcPr>
            <w:tcW w:w="1680" w:type="dxa"/>
            <w:gridSpan w:val="2"/>
            <w:vAlign w:val="center"/>
          </w:tcPr>
          <w:p w:rsidR="008050DB" w:rsidRDefault="008050DB" w:rsidP="008050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84" w:type="dxa"/>
            <w:vAlign w:val="center"/>
          </w:tcPr>
          <w:p w:rsidR="008050DB" w:rsidRDefault="008050DB" w:rsidP="008050DB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50DB" w:rsidRDefault="008050DB" w:rsidP="008050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00" w:type="dxa"/>
            <w:vAlign w:val="center"/>
          </w:tcPr>
          <w:p w:rsidR="008050DB" w:rsidRDefault="008050DB" w:rsidP="008050DB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050DB" w:rsidRDefault="008050DB" w:rsidP="008050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249" w:type="dxa"/>
            <w:vAlign w:val="center"/>
          </w:tcPr>
          <w:p w:rsidR="008050DB" w:rsidRDefault="008050DB" w:rsidP="008050DB">
            <w:pPr>
              <w:rPr>
                <w:rFonts w:hint="eastAsia"/>
                <w:sz w:val="24"/>
              </w:rPr>
            </w:pPr>
          </w:p>
        </w:tc>
      </w:tr>
      <w:tr w:rsidR="008050DB">
        <w:trPr>
          <w:trHeight w:val="456"/>
          <w:jc w:val="center"/>
        </w:trPr>
        <w:tc>
          <w:tcPr>
            <w:tcW w:w="1680" w:type="dxa"/>
            <w:gridSpan w:val="2"/>
            <w:vAlign w:val="center"/>
          </w:tcPr>
          <w:p w:rsidR="008050DB" w:rsidRDefault="008050DB" w:rsidP="008050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84" w:type="dxa"/>
            <w:vAlign w:val="center"/>
          </w:tcPr>
          <w:p w:rsidR="008050DB" w:rsidRDefault="008050DB" w:rsidP="008050DB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50DB" w:rsidRDefault="008050DB" w:rsidP="008050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800" w:type="dxa"/>
            <w:vAlign w:val="center"/>
          </w:tcPr>
          <w:p w:rsidR="008050DB" w:rsidRDefault="008050DB" w:rsidP="008050DB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050DB" w:rsidRDefault="008050DB" w:rsidP="008050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1249" w:type="dxa"/>
            <w:vAlign w:val="center"/>
          </w:tcPr>
          <w:p w:rsidR="008050DB" w:rsidRDefault="008050DB" w:rsidP="008050DB">
            <w:pPr>
              <w:rPr>
                <w:rFonts w:hint="eastAsia"/>
                <w:sz w:val="24"/>
              </w:rPr>
            </w:pPr>
          </w:p>
        </w:tc>
      </w:tr>
      <w:tr w:rsidR="005D12D1">
        <w:trPr>
          <w:trHeight w:val="461"/>
          <w:jc w:val="center"/>
        </w:trPr>
        <w:tc>
          <w:tcPr>
            <w:tcW w:w="1680" w:type="dxa"/>
            <w:gridSpan w:val="2"/>
            <w:vAlign w:val="center"/>
          </w:tcPr>
          <w:p w:rsidR="005D12D1" w:rsidRDefault="005D12D1" w:rsidP="008050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考试性质</w:t>
            </w:r>
          </w:p>
        </w:tc>
        <w:tc>
          <w:tcPr>
            <w:tcW w:w="1884" w:type="dxa"/>
            <w:vAlign w:val="center"/>
          </w:tcPr>
          <w:p w:rsidR="005D12D1" w:rsidRDefault="005D12D1" w:rsidP="008050DB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正常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补考</w:t>
            </w:r>
          </w:p>
        </w:tc>
        <w:tc>
          <w:tcPr>
            <w:tcW w:w="1260" w:type="dxa"/>
            <w:vAlign w:val="center"/>
          </w:tcPr>
          <w:p w:rsidR="005D12D1" w:rsidRDefault="005D12D1" w:rsidP="008050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修读性质</w:t>
            </w:r>
          </w:p>
        </w:tc>
        <w:tc>
          <w:tcPr>
            <w:tcW w:w="1800" w:type="dxa"/>
            <w:vAlign w:val="center"/>
          </w:tcPr>
          <w:p w:rsidR="005D12D1" w:rsidRDefault="005D12D1" w:rsidP="005D12D1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初修</w:t>
            </w:r>
            <w:proofErr w:type="gramEnd"/>
            <w:r w:rsidR="00B11D7A"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重修</w:t>
            </w:r>
          </w:p>
        </w:tc>
        <w:tc>
          <w:tcPr>
            <w:tcW w:w="1440" w:type="dxa"/>
            <w:vAlign w:val="center"/>
          </w:tcPr>
          <w:p w:rsidR="005D12D1" w:rsidRDefault="005D12D1" w:rsidP="008050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考核学期</w:t>
            </w:r>
          </w:p>
        </w:tc>
        <w:tc>
          <w:tcPr>
            <w:tcW w:w="1249" w:type="dxa"/>
            <w:vAlign w:val="center"/>
          </w:tcPr>
          <w:p w:rsidR="005D12D1" w:rsidRDefault="005D12D1" w:rsidP="008050DB">
            <w:pPr>
              <w:rPr>
                <w:rFonts w:hint="eastAsia"/>
                <w:sz w:val="24"/>
              </w:rPr>
            </w:pPr>
          </w:p>
        </w:tc>
      </w:tr>
      <w:tr w:rsidR="005D12D1">
        <w:trPr>
          <w:trHeight w:val="2607"/>
          <w:jc w:val="center"/>
        </w:trPr>
        <w:tc>
          <w:tcPr>
            <w:tcW w:w="1320" w:type="dxa"/>
          </w:tcPr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ind w:firstLine="1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5D12D1" w:rsidRDefault="005D12D1" w:rsidP="008050DB">
            <w:pPr>
              <w:ind w:firstLine="1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5D12D1" w:rsidRDefault="005D12D1" w:rsidP="008050DB">
            <w:pPr>
              <w:ind w:firstLine="1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查</w:t>
            </w:r>
          </w:p>
          <w:p w:rsidR="005D12D1" w:rsidRDefault="005D12D1" w:rsidP="008050DB">
            <w:pPr>
              <w:ind w:firstLine="1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</w:p>
          <w:p w:rsidR="005D12D1" w:rsidRDefault="005D12D1" w:rsidP="008050DB">
            <w:pPr>
              <w:ind w:firstLine="1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5D12D1" w:rsidRDefault="005D12D1" w:rsidP="008050DB">
            <w:pPr>
              <w:ind w:firstLine="1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</w:tc>
        <w:tc>
          <w:tcPr>
            <w:tcW w:w="7993" w:type="dxa"/>
            <w:gridSpan w:val="6"/>
          </w:tcPr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</w:tc>
      </w:tr>
      <w:tr w:rsidR="005D12D1">
        <w:trPr>
          <w:cantSplit/>
          <w:trHeight w:val="1508"/>
          <w:jc w:val="center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93" w:type="dxa"/>
            <w:gridSpan w:val="6"/>
            <w:tcBorders>
              <w:bottom w:val="single" w:sz="4" w:space="0" w:color="auto"/>
            </w:tcBorders>
          </w:tcPr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教学院长（系主任）签名</w:t>
            </w:r>
          </w:p>
          <w:p w:rsidR="005D12D1" w:rsidRDefault="005D12D1" w:rsidP="008050DB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: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D12D1">
        <w:trPr>
          <w:trHeight w:val="3060"/>
          <w:jc w:val="center"/>
        </w:trPr>
        <w:tc>
          <w:tcPr>
            <w:tcW w:w="1320" w:type="dxa"/>
            <w:vAlign w:val="center"/>
          </w:tcPr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</w:t>
            </w:r>
          </w:p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</w:p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93" w:type="dxa"/>
            <w:gridSpan w:val="6"/>
          </w:tcPr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ind w:firstLineChars="400" w:firstLine="960"/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复核人签名：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教研室主任签名：</w:t>
            </w:r>
            <w:r>
              <w:rPr>
                <w:rFonts w:hint="eastAsia"/>
                <w:sz w:val="24"/>
              </w:rPr>
              <w:t xml:space="preserve">          </w:t>
            </w:r>
          </w:p>
          <w:p w:rsidR="005D12D1" w:rsidRDefault="005D12D1" w:rsidP="008050DB">
            <w:pPr>
              <w:ind w:firstLineChars="1650" w:firstLine="3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D12D1">
        <w:trPr>
          <w:trHeight w:val="441"/>
          <w:jc w:val="center"/>
        </w:trPr>
        <w:tc>
          <w:tcPr>
            <w:tcW w:w="1320" w:type="dxa"/>
            <w:vAlign w:val="center"/>
          </w:tcPr>
          <w:p w:rsidR="005D12D1" w:rsidRDefault="005D12D1" w:rsidP="00805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开课学院意见</w:t>
            </w:r>
          </w:p>
        </w:tc>
        <w:tc>
          <w:tcPr>
            <w:tcW w:w="7993" w:type="dxa"/>
            <w:gridSpan w:val="6"/>
          </w:tcPr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</w:p>
          <w:p w:rsidR="005D12D1" w:rsidRDefault="005D12D1" w:rsidP="008050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教学院长（系主任）签名</w:t>
            </w:r>
            <w:r>
              <w:rPr>
                <w:rFonts w:hint="eastAsia"/>
                <w:sz w:val="24"/>
              </w:rPr>
              <w:t xml:space="preserve">:         </w:t>
            </w:r>
          </w:p>
          <w:p w:rsidR="005D12D1" w:rsidRDefault="005D12D1" w:rsidP="008050DB">
            <w:pPr>
              <w:ind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050DB" w:rsidRDefault="008050DB" w:rsidP="008050DB">
      <w:pPr>
        <w:rPr>
          <w:rFonts w:hint="eastAsia"/>
        </w:rPr>
      </w:pPr>
    </w:p>
    <w:p w:rsidR="008050DB" w:rsidRPr="008C377E" w:rsidRDefault="008050DB" w:rsidP="008050DB">
      <w:pPr>
        <w:rPr>
          <w:rFonts w:hint="eastAsia"/>
        </w:rPr>
      </w:pPr>
      <w:r w:rsidRPr="008C377E">
        <w:rPr>
          <w:rFonts w:hint="eastAsia"/>
        </w:rPr>
        <w:t>备注：</w:t>
      </w:r>
      <w:r w:rsidRPr="008C377E">
        <w:rPr>
          <w:rFonts w:hint="eastAsia"/>
        </w:rPr>
        <w:t>1</w:t>
      </w:r>
      <w:r w:rsidRPr="008C377E">
        <w:rPr>
          <w:rFonts w:hint="eastAsia"/>
        </w:rPr>
        <w:t>、学生查分时间为考试结束后</w:t>
      </w:r>
      <w:r w:rsidR="00B55840" w:rsidRPr="008C377E">
        <w:rPr>
          <w:rFonts w:hint="eastAsia"/>
        </w:rPr>
        <w:t>十天至下</w:t>
      </w:r>
      <w:r w:rsidRPr="008C377E">
        <w:rPr>
          <w:rFonts w:hint="eastAsia"/>
        </w:rPr>
        <w:t>学期</w:t>
      </w:r>
      <w:r w:rsidR="00B55840" w:rsidRPr="008C377E">
        <w:rPr>
          <w:rFonts w:hint="eastAsia"/>
        </w:rPr>
        <w:t>开学</w:t>
      </w:r>
      <w:r w:rsidRPr="008C377E">
        <w:rPr>
          <w:rFonts w:hint="eastAsia"/>
        </w:rPr>
        <w:t>的第</w:t>
      </w:r>
      <w:r w:rsidR="004329DF" w:rsidRPr="008C377E">
        <w:rPr>
          <w:rFonts w:hint="eastAsia"/>
        </w:rPr>
        <w:t>2</w:t>
      </w:r>
      <w:r w:rsidRPr="008C377E">
        <w:rPr>
          <w:rFonts w:hint="eastAsia"/>
        </w:rPr>
        <w:t>周，集中办理，逾期不处理。</w:t>
      </w:r>
    </w:p>
    <w:p w:rsidR="008050DB" w:rsidRPr="008C377E" w:rsidRDefault="008050DB" w:rsidP="008050DB">
      <w:pPr>
        <w:rPr>
          <w:rFonts w:hint="eastAsia"/>
        </w:rPr>
      </w:pPr>
      <w:r w:rsidRPr="008C377E">
        <w:rPr>
          <w:rFonts w:hint="eastAsia"/>
        </w:rPr>
        <w:t xml:space="preserve">      2</w:t>
      </w:r>
      <w:r w:rsidRPr="008C377E">
        <w:rPr>
          <w:rFonts w:hint="eastAsia"/>
        </w:rPr>
        <w:t>、一周内学院将查询结果通报教务处，并将学生申请表上交教务处存档。</w:t>
      </w:r>
    </w:p>
    <w:p w:rsidR="008050DB" w:rsidRPr="008C377E" w:rsidRDefault="008050DB" w:rsidP="008050DB">
      <w:pPr>
        <w:spacing w:line="420" w:lineRule="exact"/>
        <w:rPr>
          <w:rFonts w:ascii="宋体" w:hAnsi="宋体" w:hint="eastAsia"/>
          <w:sz w:val="24"/>
        </w:rPr>
      </w:pPr>
    </w:p>
    <w:p w:rsidR="008050DB" w:rsidRDefault="008050DB">
      <w:pPr>
        <w:rPr>
          <w:rFonts w:hint="eastAsia"/>
        </w:rPr>
      </w:pPr>
    </w:p>
    <w:sectPr w:rsidR="0080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DB"/>
    <w:rsid w:val="002461C7"/>
    <w:rsid w:val="002570B0"/>
    <w:rsid w:val="003526C0"/>
    <w:rsid w:val="004137E7"/>
    <w:rsid w:val="004329DF"/>
    <w:rsid w:val="005D12D1"/>
    <w:rsid w:val="008050DB"/>
    <w:rsid w:val="008C377E"/>
    <w:rsid w:val="00AB17F3"/>
    <w:rsid w:val="00AB1932"/>
    <w:rsid w:val="00B11D7A"/>
    <w:rsid w:val="00B5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03185-2832-4C93-9F51-7435EEA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0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9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jwc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华东理工大学学生试卷查分申请表</dc:title>
  <dc:subject/>
  <dc:creator>耿琰</dc:creator>
  <cp:keywords/>
  <dc:description/>
  <cp:lastModifiedBy>Han pajas</cp:lastModifiedBy>
  <cp:revision>2</cp:revision>
  <cp:lastPrinted>2009-09-29T06:21:00Z</cp:lastPrinted>
  <dcterms:created xsi:type="dcterms:W3CDTF">2019-11-11T07:37:00Z</dcterms:created>
  <dcterms:modified xsi:type="dcterms:W3CDTF">2019-11-11T07:37:00Z</dcterms:modified>
</cp:coreProperties>
</file>